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9B885" w14:textId="77777777" w:rsidR="00DC00CE" w:rsidRDefault="00DC00CE">
      <w:pPr>
        <w:spacing w:after="0" w:line="240" w:lineRule="auto"/>
        <w:ind w:left="17719"/>
        <w:jc w:val="center"/>
        <w:rPr>
          <w:rFonts w:ascii="Times New Roman" w:hAnsi="Times New Roman"/>
          <w:b/>
          <w:sz w:val="28"/>
        </w:rPr>
      </w:pPr>
    </w:p>
    <w:p w14:paraId="7888A2C6" w14:textId="77777777" w:rsidR="00DC00CE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14:paraId="2CD98BAE" w14:textId="77777777" w:rsidR="00DC00CE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</w:t>
      </w:r>
    </w:p>
    <w:p w14:paraId="30D04E88" w14:textId="1BD7EE11" w:rsidR="00DC00CE" w:rsidRDefault="00453143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Боковского сельского поселения</w:t>
      </w:r>
    </w:p>
    <w:p w14:paraId="42617359" w14:textId="7CEE74FC" w:rsidR="00DC00CE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 </w:t>
      </w:r>
      <w:r w:rsidR="00453143">
        <w:rPr>
          <w:rFonts w:ascii="Times New Roman" w:hAnsi="Times New Roman"/>
          <w:sz w:val="28"/>
        </w:rPr>
        <w:t xml:space="preserve">М.М. </w:t>
      </w:r>
      <w:proofErr w:type="spellStart"/>
      <w:r w:rsidR="00453143">
        <w:rPr>
          <w:rFonts w:ascii="Times New Roman" w:hAnsi="Times New Roman"/>
          <w:sz w:val="28"/>
        </w:rPr>
        <w:t>Обнизов</w:t>
      </w:r>
      <w:proofErr w:type="spellEnd"/>
    </w:p>
    <w:p w14:paraId="2F930329" w14:textId="34F8F30F" w:rsidR="00DC00CE" w:rsidRDefault="00000000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u w:val="single"/>
        </w:rPr>
        <w:t>«2</w:t>
      </w:r>
      <w:r w:rsidR="00453143">
        <w:rPr>
          <w:rFonts w:ascii="Times New Roman" w:hAnsi="Times New Roman"/>
          <w:sz w:val="28"/>
          <w:u w:val="single"/>
        </w:rPr>
        <w:t>4</w:t>
      </w:r>
      <w:r>
        <w:rPr>
          <w:rFonts w:ascii="Times New Roman" w:hAnsi="Times New Roman"/>
          <w:sz w:val="28"/>
          <w:u w:val="single"/>
        </w:rPr>
        <w:t>» 0</w:t>
      </w:r>
      <w:r w:rsidR="00453143">
        <w:rPr>
          <w:rFonts w:ascii="Times New Roman" w:hAnsi="Times New Roman"/>
          <w:sz w:val="28"/>
          <w:u w:val="single"/>
        </w:rPr>
        <w:t>7</w:t>
      </w:r>
      <w:r>
        <w:rPr>
          <w:rFonts w:ascii="Times New Roman" w:hAnsi="Times New Roman"/>
          <w:sz w:val="28"/>
          <w:u w:val="single"/>
        </w:rPr>
        <w:t xml:space="preserve"> 2025г</w:t>
      </w:r>
      <w:r>
        <w:rPr>
          <w:rFonts w:ascii="Times New Roman" w:hAnsi="Times New Roman"/>
          <w:sz w:val="28"/>
        </w:rPr>
        <w:t>.</w:t>
      </w:r>
    </w:p>
    <w:p w14:paraId="35ED0FF7" w14:textId="77777777" w:rsidR="00DC00CE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ЕДИНЫЙ </w:t>
      </w:r>
    </w:p>
    <w:p w14:paraId="628A48ED" w14:textId="77777777" w:rsidR="00DC00CE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аналитический план реализации муниципальной программы </w:t>
      </w:r>
    </w:p>
    <w:p w14:paraId="6E1C8FE6" w14:textId="1A421A6E" w:rsidR="00DC00CE" w:rsidRDefault="0045314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Боковского сельского поселения «Обеспечение общественного порядка и противодействие преступности» </w:t>
      </w:r>
    </w:p>
    <w:p w14:paraId="58C968A8" w14:textId="77777777" w:rsidR="00DC00CE" w:rsidRDefault="00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на 2025 год</w:t>
      </w:r>
    </w:p>
    <w:p w14:paraId="41C0E9D8" w14:textId="77777777" w:rsidR="00DC00CE" w:rsidRDefault="00DC00C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5"/>
        <w:gridCol w:w="810"/>
        <w:gridCol w:w="814"/>
        <w:gridCol w:w="2501"/>
        <w:gridCol w:w="1275"/>
        <w:gridCol w:w="1221"/>
        <w:gridCol w:w="1179"/>
        <w:gridCol w:w="1200"/>
        <w:gridCol w:w="1371"/>
      </w:tblGrid>
      <w:tr w:rsidR="00DC00CE" w14:paraId="02C5A3A2" w14:textId="77777777">
        <w:trPr>
          <w:tblHeader/>
        </w:trPr>
        <w:tc>
          <w:tcPr>
            <w:tcW w:w="1022" w:type="dxa"/>
            <w:vMerge w:val="restart"/>
          </w:tcPr>
          <w:p w14:paraId="20D7E421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45" w:type="dxa"/>
            <w:vMerge w:val="restart"/>
          </w:tcPr>
          <w:p w14:paraId="1557859B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структурного элемента государственной программы, мероприятия (результата), контрольной точки</w:t>
            </w:r>
          </w:p>
        </w:tc>
        <w:tc>
          <w:tcPr>
            <w:tcW w:w="1624" w:type="dxa"/>
            <w:gridSpan w:val="2"/>
          </w:tcPr>
          <w:p w14:paraId="59AD46F3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2501" w:type="dxa"/>
            <w:vMerge w:val="restart"/>
          </w:tcPr>
          <w:p w14:paraId="6787C898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(Ф.И.О., должность)</w:t>
            </w:r>
          </w:p>
        </w:tc>
        <w:tc>
          <w:tcPr>
            <w:tcW w:w="6246" w:type="dxa"/>
            <w:gridSpan w:val="5"/>
          </w:tcPr>
          <w:p w14:paraId="5F2753C5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рублей)</w:t>
            </w:r>
          </w:p>
        </w:tc>
      </w:tr>
      <w:tr w:rsidR="00DC00CE" w14:paraId="35D80533" w14:textId="77777777">
        <w:trPr>
          <w:tblHeader/>
        </w:trPr>
        <w:tc>
          <w:tcPr>
            <w:tcW w:w="1022" w:type="dxa"/>
            <w:vMerge/>
          </w:tcPr>
          <w:p w14:paraId="73232303" w14:textId="77777777" w:rsidR="00DC00CE" w:rsidRDefault="00DC00CE"/>
        </w:tc>
        <w:tc>
          <w:tcPr>
            <w:tcW w:w="3945" w:type="dxa"/>
            <w:vMerge/>
          </w:tcPr>
          <w:p w14:paraId="26032DE5" w14:textId="77777777" w:rsidR="00DC00CE" w:rsidRDefault="00DC00CE"/>
        </w:tc>
        <w:tc>
          <w:tcPr>
            <w:tcW w:w="810" w:type="dxa"/>
          </w:tcPr>
          <w:p w14:paraId="630461B6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814" w:type="dxa"/>
          </w:tcPr>
          <w:p w14:paraId="3A2573CF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2501" w:type="dxa"/>
            <w:vMerge/>
          </w:tcPr>
          <w:p w14:paraId="49D8AD3B" w14:textId="77777777" w:rsidR="00DC00CE" w:rsidRDefault="00DC00CE"/>
        </w:tc>
        <w:tc>
          <w:tcPr>
            <w:tcW w:w="1275" w:type="dxa"/>
          </w:tcPr>
          <w:p w14:paraId="187A92E4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21" w:type="dxa"/>
          </w:tcPr>
          <w:p w14:paraId="3162023B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</w:p>
          <w:p w14:paraId="17FC5D44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179" w:type="dxa"/>
          </w:tcPr>
          <w:p w14:paraId="4792A649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</w:p>
          <w:p w14:paraId="60021B47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200" w:type="dxa"/>
          </w:tcPr>
          <w:p w14:paraId="4BDD6E0D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</w:t>
            </w:r>
          </w:p>
          <w:p w14:paraId="08D3BAD9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371" w:type="dxa"/>
          </w:tcPr>
          <w:p w14:paraId="3DB3CD4E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</w:tr>
    </w:tbl>
    <w:p w14:paraId="3B4C4387" w14:textId="77777777" w:rsidR="00DC00CE" w:rsidRDefault="00DC00CE">
      <w:pPr>
        <w:spacing w:after="0" w:line="240" w:lineRule="auto"/>
        <w:rPr>
          <w:sz w:val="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8"/>
        <w:gridCol w:w="814"/>
        <w:gridCol w:w="814"/>
        <w:gridCol w:w="2507"/>
        <w:gridCol w:w="1264"/>
        <w:gridCol w:w="1200"/>
        <w:gridCol w:w="1179"/>
        <w:gridCol w:w="1221"/>
        <w:gridCol w:w="1350"/>
      </w:tblGrid>
      <w:tr w:rsidR="00DC00CE" w14:paraId="61699B9B" w14:textId="77777777">
        <w:trPr>
          <w:tblHeader/>
        </w:trPr>
        <w:tc>
          <w:tcPr>
            <w:tcW w:w="1022" w:type="dxa"/>
          </w:tcPr>
          <w:p w14:paraId="77C76F40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48" w:type="dxa"/>
          </w:tcPr>
          <w:p w14:paraId="3903E8F4" w14:textId="77777777" w:rsidR="00DC00CE" w:rsidRDefault="00000000">
            <w:pPr>
              <w:jc w:val="center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4" w:type="dxa"/>
          </w:tcPr>
          <w:p w14:paraId="660CB879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4" w:type="dxa"/>
          </w:tcPr>
          <w:p w14:paraId="110DE003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507" w:type="dxa"/>
          </w:tcPr>
          <w:p w14:paraId="5C5795B3" w14:textId="77777777" w:rsidR="00DC00CE" w:rsidRDefault="00000000">
            <w:pPr>
              <w:widowControl w:val="0"/>
              <w:jc w:val="center"/>
              <w:outlineLvl w:val="2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5.</w:t>
            </w:r>
          </w:p>
        </w:tc>
        <w:tc>
          <w:tcPr>
            <w:tcW w:w="1264" w:type="dxa"/>
          </w:tcPr>
          <w:p w14:paraId="2716E03A" w14:textId="77777777" w:rsidR="00DC00CE" w:rsidRDefault="00000000">
            <w:pPr>
              <w:widowControl w:val="0"/>
              <w:ind w:right="-102"/>
              <w:jc w:val="center"/>
              <w:outlineLvl w:val="2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6.</w:t>
            </w:r>
          </w:p>
        </w:tc>
        <w:tc>
          <w:tcPr>
            <w:tcW w:w="1200" w:type="dxa"/>
          </w:tcPr>
          <w:p w14:paraId="33A4CFA3" w14:textId="77777777" w:rsidR="00DC00CE" w:rsidRDefault="00000000">
            <w:pPr>
              <w:widowControl w:val="0"/>
              <w:ind w:right="-102"/>
              <w:jc w:val="center"/>
              <w:outlineLvl w:val="2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7.</w:t>
            </w:r>
          </w:p>
        </w:tc>
        <w:tc>
          <w:tcPr>
            <w:tcW w:w="1179" w:type="dxa"/>
          </w:tcPr>
          <w:p w14:paraId="54BE6D64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221" w:type="dxa"/>
          </w:tcPr>
          <w:p w14:paraId="2877729E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350" w:type="dxa"/>
          </w:tcPr>
          <w:p w14:paraId="0974D059" w14:textId="77777777" w:rsidR="00DC00CE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</w:tr>
      <w:tr w:rsidR="00DC00CE" w14:paraId="77DFF240" w14:textId="77777777">
        <w:tc>
          <w:tcPr>
            <w:tcW w:w="1022" w:type="dxa"/>
          </w:tcPr>
          <w:p w14:paraId="2B8368C5" w14:textId="7777777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3948" w:type="dxa"/>
          </w:tcPr>
          <w:p w14:paraId="6B5710C6" w14:textId="3C47B9D8" w:rsidR="00DC00CE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f1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24"/>
              </w:rPr>
              <w:t>«</w:t>
            </w:r>
            <w:r w:rsidR="0090432D">
              <w:rPr>
                <w:rFonts w:ascii="Times New Roman" w:hAnsi="Times New Roman"/>
                <w:b/>
                <w:sz w:val="24"/>
              </w:rPr>
              <w:t>Противодействие терроризму и экстремизму»</w:t>
            </w:r>
          </w:p>
        </w:tc>
        <w:tc>
          <w:tcPr>
            <w:tcW w:w="814" w:type="dxa"/>
          </w:tcPr>
          <w:p w14:paraId="062B7983" w14:textId="7F5C65A3" w:rsidR="00DC00CE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90432D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</w:tcPr>
          <w:p w14:paraId="4CE15A8D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</w:tcPr>
          <w:p w14:paraId="7C5BA364" w14:textId="2B20CD9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90432D">
              <w:rPr>
                <w:rFonts w:ascii="Times New Roman" w:hAnsi="Times New Roman"/>
                <w:b/>
                <w:sz w:val="24"/>
              </w:rPr>
              <w:t xml:space="preserve">Боковского </w:t>
            </w:r>
            <w:r>
              <w:rPr>
                <w:rFonts w:ascii="Times New Roman" w:hAnsi="Times New Roman"/>
                <w:b/>
                <w:sz w:val="24"/>
              </w:rPr>
              <w:t xml:space="preserve">сельского поселения </w:t>
            </w:r>
          </w:p>
        </w:tc>
        <w:tc>
          <w:tcPr>
            <w:tcW w:w="1264" w:type="dxa"/>
          </w:tcPr>
          <w:p w14:paraId="6298412A" w14:textId="6FF13D66" w:rsidR="00DC00CE" w:rsidRDefault="0090432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43,1</w:t>
            </w:r>
          </w:p>
        </w:tc>
        <w:tc>
          <w:tcPr>
            <w:tcW w:w="1200" w:type="dxa"/>
          </w:tcPr>
          <w:p w14:paraId="0608E29F" w14:textId="77777777" w:rsidR="00DC00CE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f1"/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</w:tcPr>
          <w:p w14:paraId="1DEA92A1" w14:textId="7777777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</w:tcPr>
          <w:p w14:paraId="4B07EC0D" w14:textId="1D87DD7D" w:rsidR="00DC00CE" w:rsidRDefault="0090432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43,1</w:t>
            </w:r>
          </w:p>
        </w:tc>
        <w:tc>
          <w:tcPr>
            <w:tcW w:w="1350" w:type="dxa"/>
          </w:tcPr>
          <w:p w14:paraId="09F78618" w14:textId="7777777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DC00CE" w14:paraId="46503A4A" w14:textId="77777777">
        <w:tc>
          <w:tcPr>
            <w:tcW w:w="1022" w:type="dxa"/>
          </w:tcPr>
          <w:p w14:paraId="655D6F8B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1.1.</w:t>
            </w:r>
          </w:p>
        </w:tc>
        <w:tc>
          <w:tcPr>
            <w:tcW w:w="3948" w:type="dxa"/>
          </w:tcPr>
          <w:p w14:paraId="4C8D0FB9" w14:textId="0905A106" w:rsidR="00DC00CE" w:rsidRPr="006870E3" w:rsidRDefault="00000000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Мероприятие (результат) 1.1. «</w:t>
            </w:r>
            <w:r w:rsidR="003120CE" w:rsidRPr="006870E3">
              <w:rPr>
                <w:rFonts w:ascii="Times New Roman" w:hAnsi="Times New Roman"/>
                <w:bCs/>
                <w:sz w:val="24"/>
              </w:rPr>
              <w:t>Информационно-пропагандистское противодействие терроризму и экстремизму на территории Боковского сельского поселения»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0F915" w14:textId="4F1CFCA5" w:rsidR="00DC00CE" w:rsidRPr="006870E3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</w:t>
            </w:r>
            <w:r w:rsidR="003120CE" w:rsidRPr="006870E3">
              <w:rPr>
                <w:rFonts w:ascii="Times New Roman" w:hAnsi="Times New Roman"/>
                <w:bCs/>
                <w:sz w:val="24"/>
              </w:rPr>
              <w:t>1</w:t>
            </w:r>
            <w:r w:rsidRPr="006870E3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08267" w14:textId="77777777" w:rsidR="00DC00CE" w:rsidRPr="006870E3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</w:tcPr>
          <w:p w14:paraId="395D86C2" w14:textId="418E8D5B" w:rsidR="00DC00CE" w:rsidRPr="006870E3" w:rsidRDefault="003120CE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 </w:t>
            </w:r>
          </w:p>
        </w:tc>
        <w:tc>
          <w:tcPr>
            <w:tcW w:w="1264" w:type="dxa"/>
            <w:shd w:val="clear" w:color="auto" w:fill="auto"/>
          </w:tcPr>
          <w:p w14:paraId="540787A8" w14:textId="46217E68" w:rsidR="00DC00CE" w:rsidRPr="006870E3" w:rsidRDefault="003120CE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3,1</w:t>
            </w:r>
          </w:p>
        </w:tc>
        <w:tc>
          <w:tcPr>
            <w:tcW w:w="1200" w:type="dxa"/>
            <w:shd w:val="clear" w:color="auto" w:fill="auto"/>
          </w:tcPr>
          <w:p w14:paraId="3FEC274D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shd w:val="clear" w:color="auto" w:fill="auto"/>
          </w:tcPr>
          <w:p w14:paraId="61AC84B2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  <w:shd w:val="clear" w:color="auto" w:fill="auto"/>
          </w:tcPr>
          <w:p w14:paraId="326B84B2" w14:textId="1B1CB121" w:rsidR="00DC00CE" w:rsidRPr="006870E3" w:rsidRDefault="0082224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3,1</w:t>
            </w:r>
          </w:p>
        </w:tc>
        <w:tc>
          <w:tcPr>
            <w:tcW w:w="1350" w:type="dxa"/>
            <w:shd w:val="clear" w:color="auto" w:fill="auto"/>
          </w:tcPr>
          <w:p w14:paraId="61CE66F2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822244" w14:paraId="013DC03E" w14:textId="77777777">
        <w:tc>
          <w:tcPr>
            <w:tcW w:w="1022" w:type="dxa"/>
          </w:tcPr>
          <w:p w14:paraId="5629C705" w14:textId="77777777" w:rsidR="00822244" w:rsidRPr="006870E3" w:rsidRDefault="00822244" w:rsidP="0082224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1.2.</w:t>
            </w:r>
          </w:p>
        </w:tc>
        <w:tc>
          <w:tcPr>
            <w:tcW w:w="3948" w:type="dxa"/>
          </w:tcPr>
          <w:p w14:paraId="1BC4E076" w14:textId="59CACE51" w:rsidR="00822244" w:rsidRPr="006870E3" w:rsidRDefault="00822244" w:rsidP="00822244">
            <w:pPr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Мероприятие (результат) 1.2. «</w:t>
            </w:r>
            <w:r w:rsidR="00D939C1" w:rsidRPr="006870E3">
              <w:rPr>
                <w:rFonts w:ascii="Times New Roman" w:hAnsi="Times New Roman"/>
                <w:bCs/>
                <w:sz w:val="24"/>
              </w:rPr>
              <w:t>Участие в организации общественного порядка и обеспечение безопасности граждан</w:t>
            </w:r>
            <w:r w:rsidRPr="006870E3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D9F1" w14:textId="6B95CB4D" w:rsidR="00822244" w:rsidRPr="006870E3" w:rsidRDefault="00D939C1" w:rsidP="00822244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01</w:t>
            </w:r>
            <w:r w:rsidR="00822244" w:rsidRPr="006870E3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CF2E7" w14:textId="77777777" w:rsidR="00822244" w:rsidRPr="006870E3" w:rsidRDefault="00822244" w:rsidP="00822244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F679A" w14:textId="14D1A86A" w:rsidR="00822244" w:rsidRPr="006870E3" w:rsidRDefault="00822244" w:rsidP="0082224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</w:tcPr>
          <w:p w14:paraId="39E65710" w14:textId="6D60D597" w:rsidR="00822244" w:rsidRPr="006870E3" w:rsidRDefault="00D939C1" w:rsidP="0082224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40</w:t>
            </w:r>
            <w:r w:rsidR="00822244" w:rsidRPr="006870E3">
              <w:rPr>
                <w:rFonts w:ascii="Times New Roman" w:hAnsi="Times New Roman"/>
                <w:bCs/>
                <w:sz w:val="24"/>
              </w:rPr>
              <w:t>,0</w:t>
            </w:r>
          </w:p>
        </w:tc>
        <w:tc>
          <w:tcPr>
            <w:tcW w:w="1200" w:type="dxa"/>
          </w:tcPr>
          <w:p w14:paraId="54A6CBAA" w14:textId="77777777" w:rsidR="00822244" w:rsidRPr="006870E3" w:rsidRDefault="00822244" w:rsidP="0082224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1DE02435" w14:textId="77777777" w:rsidR="00822244" w:rsidRPr="006870E3" w:rsidRDefault="00822244" w:rsidP="0082224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3AD9CADD" w14:textId="5823B41F" w:rsidR="00822244" w:rsidRPr="006870E3" w:rsidRDefault="00D939C1" w:rsidP="0082224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40</w:t>
            </w:r>
            <w:r w:rsidR="00822244" w:rsidRPr="006870E3">
              <w:rPr>
                <w:rFonts w:ascii="Times New Roman" w:hAnsi="Times New Roman"/>
                <w:bCs/>
                <w:sz w:val="24"/>
              </w:rPr>
              <w:t>,0</w:t>
            </w:r>
          </w:p>
        </w:tc>
        <w:tc>
          <w:tcPr>
            <w:tcW w:w="1350" w:type="dxa"/>
          </w:tcPr>
          <w:p w14:paraId="5048504F" w14:textId="77777777" w:rsidR="00822244" w:rsidRPr="006870E3" w:rsidRDefault="00822244" w:rsidP="0082224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DC00CE" w14:paraId="2AAF3C99" w14:textId="77777777">
        <w:trPr>
          <w:trHeight w:val="357"/>
        </w:trPr>
        <w:tc>
          <w:tcPr>
            <w:tcW w:w="1022" w:type="dxa"/>
          </w:tcPr>
          <w:p w14:paraId="349DCA0E" w14:textId="7777777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</w:p>
        </w:tc>
        <w:tc>
          <w:tcPr>
            <w:tcW w:w="3948" w:type="dxa"/>
          </w:tcPr>
          <w:p w14:paraId="245D420C" w14:textId="47D85C57" w:rsidR="00DC00CE" w:rsidRDefault="00000000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f1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24"/>
              </w:rPr>
              <w:t>«</w:t>
            </w:r>
            <w:r w:rsidR="004040B8">
              <w:rPr>
                <w:rFonts w:ascii="Times New Roman" w:hAnsi="Times New Roman"/>
                <w:b/>
                <w:sz w:val="24"/>
              </w:rPr>
              <w:t>Противодействие коррупции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7A5D" w14:textId="12E706E4" w:rsidR="00DC00CE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4040B8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1F782" w14:textId="77777777" w:rsidR="00DC00CE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11922" w14:textId="4A36A181" w:rsidR="00DC00CE" w:rsidRDefault="004040B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DFE34" w14:textId="3CE2005F" w:rsidR="00DC00CE" w:rsidRDefault="004040B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C3FE" w14:textId="7777777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4BC77" w14:textId="7777777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F0F3A" w14:textId="3B7CC29F" w:rsidR="00DC00CE" w:rsidRDefault="004040B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F06C" w14:textId="7777777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DC00CE" w14:paraId="065CFA03" w14:textId="77777777">
        <w:tc>
          <w:tcPr>
            <w:tcW w:w="1022" w:type="dxa"/>
          </w:tcPr>
          <w:p w14:paraId="1FB47980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lastRenderedPageBreak/>
              <w:t>2.1.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5D4A7" w14:textId="23003A51" w:rsidR="00DC00CE" w:rsidRPr="006870E3" w:rsidRDefault="00000000">
            <w:pPr>
              <w:widowControl w:val="0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Мероприятие (результат) 2.1. «</w:t>
            </w:r>
            <w:r w:rsidR="000E236C" w:rsidRPr="006870E3">
              <w:rPr>
                <w:rFonts w:ascii="Times New Roman" w:hAnsi="Times New Roman"/>
                <w:bCs/>
                <w:sz w:val="24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противодействии коррупции</w:t>
            </w:r>
            <w:r w:rsidRPr="006870E3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BEA81" w14:textId="2781AEF8" w:rsidR="00DC00CE" w:rsidRPr="006870E3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</w:t>
            </w:r>
            <w:r w:rsidR="000E236C" w:rsidRPr="006870E3">
              <w:rPr>
                <w:rFonts w:ascii="Times New Roman" w:hAnsi="Times New Roman"/>
                <w:bCs/>
                <w:sz w:val="24"/>
              </w:rPr>
              <w:t>1</w:t>
            </w:r>
            <w:r w:rsidRPr="006870E3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168E" w14:textId="77777777" w:rsidR="00DC00CE" w:rsidRPr="006870E3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2E0832" w14:textId="2CDEB824" w:rsidR="00DC00CE" w:rsidRPr="006870E3" w:rsidRDefault="000E236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D525D" w14:textId="5E66E73A" w:rsidR="00DC00CE" w:rsidRPr="006870E3" w:rsidRDefault="000E236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5,0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D785A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E1DF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C054D" w14:textId="17A99CBB" w:rsidR="00DC00CE" w:rsidRPr="006870E3" w:rsidRDefault="000E236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5,0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413EB" w14:textId="7777777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DC00CE" w14:paraId="515F1734" w14:textId="77777777">
        <w:tc>
          <w:tcPr>
            <w:tcW w:w="1022" w:type="dxa"/>
          </w:tcPr>
          <w:p w14:paraId="4DB61313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2.2.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6ACC6" w14:textId="3E2534E3" w:rsidR="00DC00CE" w:rsidRPr="006870E3" w:rsidRDefault="00000000">
            <w:pPr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Мероприятие (результат) 2.2. «</w:t>
            </w:r>
            <w:r w:rsidR="00DB6F28" w:rsidRPr="006870E3">
              <w:rPr>
                <w:rFonts w:ascii="Times New Roman" w:hAnsi="Times New Roman"/>
                <w:bCs/>
                <w:sz w:val="24"/>
              </w:rPr>
              <w:t>Участие муниципальных служащих в обучении по программам противодействия коррупции</w:t>
            </w:r>
            <w:r w:rsidRPr="006870E3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</w:tcPr>
          <w:p w14:paraId="641EFED8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</w:tcPr>
          <w:p w14:paraId="14239949" w14:textId="77777777" w:rsidR="00DC00CE" w:rsidRPr="006870E3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C3FD1" w14:textId="774B1497" w:rsidR="00DC00CE" w:rsidRPr="006870E3" w:rsidRDefault="00DB6F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</w:tcPr>
          <w:p w14:paraId="34E8F48A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00" w:type="dxa"/>
          </w:tcPr>
          <w:p w14:paraId="67FA3423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04AF1309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4B79FE76" w14:textId="77777777" w:rsidR="00DC00CE" w:rsidRPr="006870E3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6870E3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350" w:type="dxa"/>
          </w:tcPr>
          <w:p w14:paraId="2223C591" w14:textId="77777777" w:rsidR="00DC00CE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DC00CE" w14:paraId="60B369A1" w14:textId="77777777"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B416758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</w:t>
            </w:r>
          </w:p>
        </w:tc>
        <w:tc>
          <w:tcPr>
            <w:tcW w:w="3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268D15" w14:textId="77777777" w:rsidR="00DC00CE" w:rsidRDefault="00000000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 по муниципальной программе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FF50F9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9D21B21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C677D14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9365C09" w14:textId="69BA3742" w:rsidR="00DC00CE" w:rsidRDefault="00C17D11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53,1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5756ABD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8C813F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D470449" w14:textId="68579A3A" w:rsidR="00DC00CE" w:rsidRDefault="00C17D11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53,1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87C396A" w14:textId="77777777" w:rsidR="00DC00CE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DC00CE" w14:paraId="7C7AC888" w14:textId="77777777">
        <w:tc>
          <w:tcPr>
            <w:tcW w:w="1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DE82253" w14:textId="77777777" w:rsidR="00DC00CE" w:rsidRDefault="00DC00CE"/>
        </w:tc>
        <w:tc>
          <w:tcPr>
            <w:tcW w:w="3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D79A604" w14:textId="77777777" w:rsidR="00DC00CE" w:rsidRDefault="00DC00CE"/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EE2B574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A58005A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D12550A" w14:textId="4E1D9372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Администрация </w:t>
            </w:r>
            <w:r w:rsidR="00C17D11">
              <w:rPr>
                <w:rFonts w:ascii="Times New Roman" w:hAnsi="Times New Roman"/>
                <w:b/>
                <w:sz w:val="24"/>
              </w:rPr>
              <w:t xml:space="preserve">Боковского </w:t>
            </w:r>
            <w:r>
              <w:rPr>
                <w:rFonts w:ascii="Times New Roman" w:hAnsi="Times New Roman"/>
                <w:b/>
                <w:sz w:val="24"/>
              </w:rPr>
              <w:t>сельского поселения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3551A07" w14:textId="4DC7F874" w:rsidR="00DC00CE" w:rsidRDefault="00C17D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53,1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2D45DA0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18B039" w14:textId="77777777" w:rsidR="00DC00CE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62D402B" w14:textId="7D07AA43" w:rsidR="00DC00CE" w:rsidRDefault="00C17D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53,1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10373B6" w14:textId="77777777" w:rsidR="00DC00CE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</w:tbl>
    <w:p w14:paraId="0D6C0B30" w14:textId="77777777" w:rsidR="00DC00CE" w:rsidRDefault="00DC00CE">
      <w:pPr>
        <w:spacing w:after="0"/>
        <w:rPr>
          <w:rFonts w:ascii="Times New Roman" w:hAnsi="Times New Roman"/>
          <w:sz w:val="28"/>
        </w:rPr>
      </w:pPr>
    </w:p>
    <w:sectPr w:rsidR="00DC00CE">
      <w:headerReference w:type="default" r:id="rId6"/>
      <w:pgSz w:w="16848" w:h="11908" w:orient="landscape"/>
      <w:pgMar w:top="425" w:right="265" w:bottom="428" w:left="1134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8A75A" w14:textId="77777777" w:rsidR="002B4424" w:rsidRDefault="002B4424">
      <w:pPr>
        <w:spacing w:after="0" w:line="240" w:lineRule="auto"/>
      </w:pPr>
      <w:r>
        <w:separator/>
      </w:r>
    </w:p>
  </w:endnote>
  <w:endnote w:type="continuationSeparator" w:id="0">
    <w:p w14:paraId="314B36E7" w14:textId="77777777" w:rsidR="002B4424" w:rsidRDefault="002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5617F" w14:textId="77777777" w:rsidR="002B4424" w:rsidRDefault="002B4424">
      <w:pPr>
        <w:spacing w:after="0" w:line="240" w:lineRule="auto"/>
      </w:pPr>
      <w:r>
        <w:separator/>
      </w:r>
    </w:p>
  </w:footnote>
  <w:footnote w:type="continuationSeparator" w:id="0">
    <w:p w14:paraId="1BA7EF54" w14:textId="77777777" w:rsidR="002B4424" w:rsidRDefault="002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19E29" w14:textId="77777777" w:rsidR="00DC00CE" w:rsidRDefault="00000000">
    <w:pPr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0CE"/>
    <w:rsid w:val="000E236C"/>
    <w:rsid w:val="002B4424"/>
    <w:rsid w:val="003120CE"/>
    <w:rsid w:val="004040B8"/>
    <w:rsid w:val="004210F9"/>
    <w:rsid w:val="00453143"/>
    <w:rsid w:val="00585178"/>
    <w:rsid w:val="006870E3"/>
    <w:rsid w:val="00822244"/>
    <w:rsid w:val="00852257"/>
    <w:rsid w:val="00870496"/>
    <w:rsid w:val="0090432D"/>
    <w:rsid w:val="00962E51"/>
    <w:rsid w:val="00BA3790"/>
    <w:rsid w:val="00C17D11"/>
    <w:rsid w:val="00D939C1"/>
    <w:rsid w:val="00DB6F28"/>
    <w:rsid w:val="00DC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5CB07"/>
  <w15:docId w15:val="{699A8786-3945-4DA7-997C-F1E9EB56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f0">
    <w:name w:val="Обычный1"/>
    <w:link w:val="1f1"/>
  </w:style>
  <w:style w:type="character" w:customStyle="1" w:styleId="1f1">
    <w:name w:val="Обычный1"/>
    <w:link w:val="1f0"/>
  </w:style>
  <w:style w:type="paragraph" w:customStyle="1" w:styleId="1f2">
    <w:name w:val="Основной шрифт абзаца1"/>
    <w:link w:val="1f3"/>
  </w:style>
  <w:style w:type="character" w:customStyle="1" w:styleId="1f3">
    <w:name w:val="Основной шрифт абзаца1"/>
    <w:link w:val="1f2"/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3"/>
    <w:rPr>
      <w:color w:val="0000FF"/>
      <w:u w:val="single"/>
    </w:rPr>
  </w:style>
  <w:style w:type="character" w:styleId="a3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34">
    <w:name w:val="Основной шрифт абзаца3"/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6">
    <w:name w:val="Основной шрифт абзаца1"/>
    <w:link w:val="1f7"/>
  </w:style>
  <w:style w:type="character" w:customStyle="1" w:styleId="1f7">
    <w:name w:val="Основной шрифт абзаца1"/>
    <w:link w:val="1f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35">
    <w:name w:val="Гиперссылка3"/>
    <w:link w:val="36"/>
    <w:rPr>
      <w:color w:val="0000FF"/>
      <w:u w:val="single"/>
    </w:rPr>
  </w:style>
  <w:style w:type="character" w:customStyle="1" w:styleId="36">
    <w:name w:val="Гиперссылка3"/>
    <w:link w:val="35"/>
    <w:rPr>
      <w:color w:val="0000FF"/>
      <w:u w:val="single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8">
    <w:name w:val="Основной шрифт абзаца1"/>
    <w:link w:val="1f9"/>
  </w:style>
  <w:style w:type="character" w:customStyle="1" w:styleId="1f9">
    <w:name w:val="Основной шрифт абзаца1"/>
    <w:link w:val="1f8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fa">
    <w:name w:val="Сетка таблицы1"/>
    <w:basedOn w:val="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Zakupki</cp:lastModifiedBy>
  <cp:revision>5</cp:revision>
  <dcterms:created xsi:type="dcterms:W3CDTF">2025-07-25T06:09:00Z</dcterms:created>
  <dcterms:modified xsi:type="dcterms:W3CDTF">2025-07-25T08:04:00Z</dcterms:modified>
</cp:coreProperties>
</file>